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8"/>
      </w:tblGrid>
      <w:tr w:rsidR="00916302" w:rsidTr="00916302">
        <w:tc>
          <w:tcPr>
            <w:tcW w:w="2547" w:type="dxa"/>
          </w:tcPr>
          <w:p w:rsidR="00916302" w:rsidRPr="00916302" w:rsidRDefault="00916302" w:rsidP="00916302">
            <w:pPr>
              <w:rPr>
                <w:sz w:val="28"/>
              </w:rPr>
            </w:pPr>
            <w:r w:rsidRPr="00916302">
              <w:rPr>
                <w:sz w:val="28"/>
              </w:rPr>
              <w:t>Fronted adverbials</w:t>
            </w:r>
          </w:p>
        </w:tc>
        <w:tc>
          <w:tcPr>
            <w:tcW w:w="2548" w:type="dxa"/>
          </w:tcPr>
          <w:p w:rsidR="00916302" w:rsidRPr="00916302" w:rsidRDefault="00916302" w:rsidP="00916302">
            <w:pPr>
              <w:rPr>
                <w:sz w:val="28"/>
              </w:rPr>
            </w:pPr>
          </w:p>
        </w:tc>
      </w:tr>
      <w:tr w:rsidR="00916302" w:rsidTr="00916302">
        <w:tc>
          <w:tcPr>
            <w:tcW w:w="2547" w:type="dxa"/>
          </w:tcPr>
          <w:p w:rsidR="00916302" w:rsidRPr="00916302" w:rsidRDefault="00916302" w:rsidP="00916302">
            <w:pPr>
              <w:rPr>
                <w:sz w:val="28"/>
              </w:rPr>
            </w:pPr>
            <w:r w:rsidRPr="00916302">
              <w:rPr>
                <w:sz w:val="28"/>
              </w:rPr>
              <w:t>Relative clauses</w:t>
            </w:r>
          </w:p>
        </w:tc>
        <w:tc>
          <w:tcPr>
            <w:tcW w:w="2548" w:type="dxa"/>
          </w:tcPr>
          <w:p w:rsidR="00916302" w:rsidRPr="00916302" w:rsidRDefault="00916302" w:rsidP="00916302">
            <w:pPr>
              <w:rPr>
                <w:sz w:val="28"/>
              </w:rPr>
            </w:pPr>
          </w:p>
        </w:tc>
      </w:tr>
      <w:tr w:rsidR="00916302" w:rsidTr="00916302">
        <w:tc>
          <w:tcPr>
            <w:tcW w:w="2547" w:type="dxa"/>
          </w:tcPr>
          <w:p w:rsidR="00916302" w:rsidRPr="00916302" w:rsidRDefault="00916302" w:rsidP="00916302">
            <w:pPr>
              <w:rPr>
                <w:sz w:val="28"/>
              </w:rPr>
            </w:pPr>
            <w:r w:rsidRPr="00916302">
              <w:rPr>
                <w:sz w:val="28"/>
              </w:rPr>
              <w:t>Adjectives</w:t>
            </w:r>
          </w:p>
        </w:tc>
        <w:tc>
          <w:tcPr>
            <w:tcW w:w="2548" w:type="dxa"/>
          </w:tcPr>
          <w:p w:rsidR="00916302" w:rsidRPr="00916302" w:rsidRDefault="00916302" w:rsidP="00916302">
            <w:pPr>
              <w:rPr>
                <w:sz w:val="28"/>
              </w:rPr>
            </w:pPr>
          </w:p>
        </w:tc>
      </w:tr>
      <w:tr w:rsidR="00916302" w:rsidTr="00916302">
        <w:tc>
          <w:tcPr>
            <w:tcW w:w="2547" w:type="dxa"/>
          </w:tcPr>
          <w:p w:rsidR="00916302" w:rsidRPr="00916302" w:rsidRDefault="00916302" w:rsidP="00916302">
            <w:pPr>
              <w:rPr>
                <w:sz w:val="28"/>
              </w:rPr>
            </w:pPr>
            <w:r w:rsidRPr="00916302">
              <w:rPr>
                <w:sz w:val="28"/>
              </w:rPr>
              <w:t>Adverbs</w:t>
            </w:r>
          </w:p>
        </w:tc>
        <w:tc>
          <w:tcPr>
            <w:tcW w:w="2548" w:type="dxa"/>
          </w:tcPr>
          <w:p w:rsidR="00916302" w:rsidRPr="00916302" w:rsidRDefault="00916302" w:rsidP="00916302">
            <w:pPr>
              <w:rPr>
                <w:sz w:val="28"/>
              </w:rPr>
            </w:pPr>
          </w:p>
        </w:tc>
      </w:tr>
      <w:tr w:rsidR="00916302" w:rsidTr="00916302">
        <w:tc>
          <w:tcPr>
            <w:tcW w:w="2547" w:type="dxa"/>
          </w:tcPr>
          <w:p w:rsidR="00916302" w:rsidRPr="00916302" w:rsidRDefault="00916302" w:rsidP="00916302">
            <w:pPr>
              <w:rPr>
                <w:sz w:val="28"/>
              </w:rPr>
            </w:pPr>
            <w:proofErr w:type="spellStart"/>
            <w:r w:rsidRPr="00916302">
              <w:rPr>
                <w:sz w:val="28"/>
              </w:rPr>
              <w:t>TiP</w:t>
            </w:r>
            <w:proofErr w:type="spellEnd"/>
            <w:r w:rsidRPr="00916302">
              <w:rPr>
                <w:sz w:val="28"/>
              </w:rPr>
              <w:t xml:space="preserve"> </w:t>
            </w:r>
            <w:proofErr w:type="spellStart"/>
            <w:r w:rsidRPr="00916302">
              <w:rPr>
                <w:sz w:val="28"/>
              </w:rPr>
              <w:t>ToP</w:t>
            </w:r>
            <w:proofErr w:type="spellEnd"/>
            <w:r w:rsidRPr="00916302">
              <w:rPr>
                <w:sz w:val="28"/>
              </w:rPr>
              <w:t xml:space="preserve"> paragraphs</w:t>
            </w:r>
          </w:p>
        </w:tc>
        <w:tc>
          <w:tcPr>
            <w:tcW w:w="2548" w:type="dxa"/>
          </w:tcPr>
          <w:p w:rsidR="00916302" w:rsidRPr="00916302" w:rsidRDefault="00916302" w:rsidP="00916302">
            <w:pPr>
              <w:rPr>
                <w:sz w:val="28"/>
              </w:rPr>
            </w:pPr>
          </w:p>
        </w:tc>
      </w:tr>
      <w:tr w:rsidR="00916302" w:rsidTr="00916302">
        <w:tc>
          <w:tcPr>
            <w:tcW w:w="2547" w:type="dxa"/>
          </w:tcPr>
          <w:p w:rsidR="00916302" w:rsidRPr="00916302" w:rsidRDefault="00916302" w:rsidP="00916302">
            <w:pPr>
              <w:rPr>
                <w:sz w:val="28"/>
              </w:rPr>
            </w:pPr>
            <w:r w:rsidRPr="00916302">
              <w:rPr>
                <w:sz w:val="28"/>
              </w:rPr>
              <w:t>Best vocabulary</w:t>
            </w:r>
          </w:p>
        </w:tc>
        <w:tc>
          <w:tcPr>
            <w:tcW w:w="2548" w:type="dxa"/>
          </w:tcPr>
          <w:p w:rsidR="00916302" w:rsidRPr="00916302" w:rsidRDefault="00916302" w:rsidP="00916302">
            <w:pPr>
              <w:rPr>
                <w:sz w:val="28"/>
              </w:rPr>
            </w:pPr>
          </w:p>
        </w:tc>
      </w:tr>
      <w:tr w:rsidR="00916302" w:rsidTr="00916302">
        <w:tc>
          <w:tcPr>
            <w:tcW w:w="2547" w:type="dxa"/>
          </w:tcPr>
          <w:p w:rsidR="00916302" w:rsidRPr="00916302" w:rsidRDefault="00916302" w:rsidP="00916302">
            <w:pPr>
              <w:rPr>
                <w:sz w:val="28"/>
              </w:rPr>
            </w:pPr>
            <w:r w:rsidRPr="00916302">
              <w:rPr>
                <w:sz w:val="28"/>
              </w:rPr>
              <w:t>Apostrophes</w:t>
            </w:r>
          </w:p>
        </w:tc>
        <w:tc>
          <w:tcPr>
            <w:tcW w:w="2548" w:type="dxa"/>
          </w:tcPr>
          <w:p w:rsidR="00916302" w:rsidRPr="00916302" w:rsidRDefault="00916302" w:rsidP="00916302">
            <w:pPr>
              <w:rPr>
                <w:sz w:val="28"/>
              </w:rPr>
            </w:pPr>
          </w:p>
        </w:tc>
      </w:tr>
      <w:tr w:rsidR="00916302" w:rsidTr="00916302">
        <w:tc>
          <w:tcPr>
            <w:tcW w:w="2547" w:type="dxa"/>
          </w:tcPr>
          <w:p w:rsidR="00916302" w:rsidRPr="00916302" w:rsidRDefault="00916302" w:rsidP="00916302">
            <w:pPr>
              <w:rPr>
                <w:sz w:val="28"/>
              </w:rPr>
            </w:pPr>
            <w:r w:rsidRPr="00916302">
              <w:rPr>
                <w:sz w:val="28"/>
              </w:rPr>
              <w:t>Inverted commas</w:t>
            </w:r>
          </w:p>
        </w:tc>
        <w:tc>
          <w:tcPr>
            <w:tcW w:w="2548" w:type="dxa"/>
          </w:tcPr>
          <w:p w:rsidR="00916302" w:rsidRPr="00916302" w:rsidRDefault="00916302" w:rsidP="00916302">
            <w:pPr>
              <w:rPr>
                <w:sz w:val="28"/>
              </w:rPr>
            </w:pPr>
          </w:p>
        </w:tc>
      </w:tr>
    </w:tbl>
    <w:p w:rsidR="00212D44" w:rsidRDefault="00212D44" w:rsidP="00916302"/>
    <w:p w:rsidR="00916302" w:rsidRDefault="00916302" w:rsidP="00916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8"/>
      </w:tblGrid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Fronted adverbials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Relative clauses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Adjectives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Adverbs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proofErr w:type="spellStart"/>
            <w:r w:rsidRPr="00916302">
              <w:rPr>
                <w:sz w:val="28"/>
              </w:rPr>
              <w:t>TiP</w:t>
            </w:r>
            <w:proofErr w:type="spellEnd"/>
            <w:r w:rsidRPr="00916302">
              <w:rPr>
                <w:sz w:val="28"/>
              </w:rPr>
              <w:t xml:space="preserve"> </w:t>
            </w:r>
            <w:proofErr w:type="spellStart"/>
            <w:r w:rsidRPr="00916302">
              <w:rPr>
                <w:sz w:val="28"/>
              </w:rPr>
              <w:t>ToP</w:t>
            </w:r>
            <w:proofErr w:type="spellEnd"/>
            <w:r w:rsidRPr="00916302">
              <w:rPr>
                <w:sz w:val="28"/>
              </w:rPr>
              <w:t xml:space="preserve"> paragraphs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Best vocabulary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Apostrophes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Inverted commas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</w:tbl>
    <w:p w:rsidR="00916302" w:rsidRDefault="00916302" w:rsidP="00916302"/>
    <w:p w:rsidR="00916302" w:rsidRDefault="00916302" w:rsidP="00916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8"/>
      </w:tblGrid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Fronted adverbials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Relative clauses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Adjectives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Adverbs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proofErr w:type="spellStart"/>
            <w:r w:rsidRPr="00916302">
              <w:rPr>
                <w:sz w:val="28"/>
              </w:rPr>
              <w:t>TiP</w:t>
            </w:r>
            <w:proofErr w:type="spellEnd"/>
            <w:r w:rsidRPr="00916302">
              <w:rPr>
                <w:sz w:val="28"/>
              </w:rPr>
              <w:t xml:space="preserve"> </w:t>
            </w:r>
            <w:proofErr w:type="spellStart"/>
            <w:r w:rsidRPr="00916302">
              <w:rPr>
                <w:sz w:val="28"/>
              </w:rPr>
              <w:t>ToP</w:t>
            </w:r>
            <w:proofErr w:type="spellEnd"/>
            <w:r w:rsidRPr="00916302">
              <w:rPr>
                <w:sz w:val="28"/>
              </w:rPr>
              <w:t xml:space="preserve"> paragraphs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Best vocabulary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Apostrophes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Inverted commas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</w:tbl>
    <w:p w:rsidR="00916302" w:rsidRDefault="00916302" w:rsidP="00916302"/>
    <w:p w:rsidR="00916302" w:rsidRDefault="00916302" w:rsidP="00916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8"/>
      </w:tblGrid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Fronted adverbials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Relative clauses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Adjectives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Adverbs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proofErr w:type="spellStart"/>
            <w:r w:rsidRPr="00916302">
              <w:rPr>
                <w:sz w:val="28"/>
              </w:rPr>
              <w:t>TiP</w:t>
            </w:r>
            <w:proofErr w:type="spellEnd"/>
            <w:r w:rsidRPr="00916302">
              <w:rPr>
                <w:sz w:val="28"/>
              </w:rPr>
              <w:t xml:space="preserve"> </w:t>
            </w:r>
            <w:proofErr w:type="spellStart"/>
            <w:r w:rsidRPr="00916302">
              <w:rPr>
                <w:sz w:val="28"/>
              </w:rPr>
              <w:t>ToP</w:t>
            </w:r>
            <w:proofErr w:type="spellEnd"/>
            <w:r w:rsidRPr="00916302">
              <w:rPr>
                <w:sz w:val="28"/>
              </w:rPr>
              <w:t xml:space="preserve"> paragraphs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Best vocabulary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Apostrophes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Inverted commas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</w:tbl>
    <w:p w:rsidR="00916302" w:rsidRDefault="00916302" w:rsidP="00916302"/>
    <w:p w:rsidR="00916302" w:rsidRDefault="00916302" w:rsidP="00916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8"/>
      </w:tblGrid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lastRenderedPageBreak/>
              <w:t>Fronted adverbials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Relative clauses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Adjectives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Adverbs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proofErr w:type="spellStart"/>
            <w:r w:rsidRPr="00916302">
              <w:rPr>
                <w:sz w:val="28"/>
              </w:rPr>
              <w:t>TiP</w:t>
            </w:r>
            <w:proofErr w:type="spellEnd"/>
            <w:r w:rsidRPr="00916302">
              <w:rPr>
                <w:sz w:val="28"/>
              </w:rPr>
              <w:t xml:space="preserve"> </w:t>
            </w:r>
            <w:proofErr w:type="spellStart"/>
            <w:r w:rsidRPr="00916302">
              <w:rPr>
                <w:sz w:val="28"/>
              </w:rPr>
              <w:t>ToP</w:t>
            </w:r>
            <w:proofErr w:type="spellEnd"/>
            <w:r w:rsidRPr="00916302">
              <w:rPr>
                <w:sz w:val="28"/>
              </w:rPr>
              <w:t xml:space="preserve"> paragraphs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Best vocabulary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Apostrophes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Inverted commas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</w:tbl>
    <w:p w:rsidR="00916302" w:rsidRDefault="00916302" w:rsidP="00916302"/>
    <w:p w:rsidR="00916302" w:rsidRDefault="00916302" w:rsidP="00916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8"/>
      </w:tblGrid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Fronted adverbials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Relative clauses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Adjectives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Adverbs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proofErr w:type="spellStart"/>
            <w:r w:rsidRPr="00916302">
              <w:rPr>
                <w:sz w:val="28"/>
              </w:rPr>
              <w:t>TiP</w:t>
            </w:r>
            <w:proofErr w:type="spellEnd"/>
            <w:r w:rsidRPr="00916302">
              <w:rPr>
                <w:sz w:val="28"/>
              </w:rPr>
              <w:t xml:space="preserve"> </w:t>
            </w:r>
            <w:proofErr w:type="spellStart"/>
            <w:r w:rsidRPr="00916302">
              <w:rPr>
                <w:sz w:val="28"/>
              </w:rPr>
              <w:t>ToP</w:t>
            </w:r>
            <w:proofErr w:type="spellEnd"/>
            <w:r w:rsidRPr="00916302">
              <w:rPr>
                <w:sz w:val="28"/>
              </w:rPr>
              <w:t xml:space="preserve"> paragraphs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Best vocabulary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Apostrophes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Inverted commas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</w:tbl>
    <w:p w:rsidR="00916302" w:rsidRDefault="00916302" w:rsidP="00916302"/>
    <w:p w:rsidR="00916302" w:rsidRDefault="00916302" w:rsidP="00916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8"/>
      </w:tblGrid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Fronted adverbials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Relative clauses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Adjectives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Adverbs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proofErr w:type="spellStart"/>
            <w:r w:rsidRPr="00916302">
              <w:rPr>
                <w:sz w:val="28"/>
              </w:rPr>
              <w:t>TiP</w:t>
            </w:r>
            <w:proofErr w:type="spellEnd"/>
            <w:r w:rsidRPr="00916302">
              <w:rPr>
                <w:sz w:val="28"/>
              </w:rPr>
              <w:t xml:space="preserve"> </w:t>
            </w:r>
            <w:proofErr w:type="spellStart"/>
            <w:r w:rsidRPr="00916302">
              <w:rPr>
                <w:sz w:val="28"/>
              </w:rPr>
              <w:t>ToP</w:t>
            </w:r>
            <w:proofErr w:type="spellEnd"/>
            <w:r w:rsidRPr="00916302">
              <w:rPr>
                <w:sz w:val="28"/>
              </w:rPr>
              <w:t xml:space="preserve"> paragraphs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Best vocabulary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Apostrophes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Inverted commas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</w:tbl>
    <w:p w:rsidR="00916302" w:rsidRDefault="00916302" w:rsidP="00916302"/>
    <w:p w:rsidR="00916302" w:rsidRDefault="00916302" w:rsidP="00916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8"/>
      </w:tblGrid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Fronted adverbials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Relative clauses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Adjectives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Adverbs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proofErr w:type="spellStart"/>
            <w:r w:rsidRPr="00916302">
              <w:rPr>
                <w:sz w:val="28"/>
              </w:rPr>
              <w:t>TiP</w:t>
            </w:r>
            <w:proofErr w:type="spellEnd"/>
            <w:r w:rsidRPr="00916302">
              <w:rPr>
                <w:sz w:val="28"/>
              </w:rPr>
              <w:t xml:space="preserve"> </w:t>
            </w:r>
            <w:proofErr w:type="spellStart"/>
            <w:r w:rsidRPr="00916302">
              <w:rPr>
                <w:sz w:val="28"/>
              </w:rPr>
              <w:t>ToP</w:t>
            </w:r>
            <w:proofErr w:type="spellEnd"/>
            <w:r w:rsidRPr="00916302">
              <w:rPr>
                <w:sz w:val="28"/>
              </w:rPr>
              <w:t xml:space="preserve"> paragraphs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Best vocabulary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Apostrophes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  <w:tr w:rsidR="00916302" w:rsidTr="00F54537">
        <w:tc>
          <w:tcPr>
            <w:tcW w:w="2547" w:type="dxa"/>
          </w:tcPr>
          <w:p w:rsidR="00916302" w:rsidRPr="00916302" w:rsidRDefault="00916302" w:rsidP="00F54537">
            <w:pPr>
              <w:rPr>
                <w:sz w:val="28"/>
              </w:rPr>
            </w:pPr>
            <w:r w:rsidRPr="00916302">
              <w:rPr>
                <w:sz w:val="28"/>
              </w:rPr>
              <w:t>Inverted commas</w:t>
            </w:r>
          </w:p>
        </w:tc>
        <w:tc>
          <w:tcPr>
            <w:tcW w:w="2548" w:type="dxa"/>
          </w:tcPr>
          <w:p w:rsidR="00916302" w:rsidRPr="00916302" w:rsidRDefault="00916302" w:rsidP="00F54537">
            <w:pPr>
              <w:rPr>
                <w:sz w:val="28"/>
              </w:rPr>
            </w:pPr>
          </w:p>
        </w:tc>
      </w:tr>
    </w:tbl>
    <w:p w:rsidR="00916302" w:rsidRDefault="00916302" w:rsidP="00916302">
      <w:bookmarkStart w:id="0" w:name="_GoBack"/>
      <w:bookmarkEnd w:id="0"/>
    </w:p>
    <w:sectPr w:rsidR="00916302" w:rsidSect="0091630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4"/>
    <w:rsid w:val="00212D44"/>
    <w:rsid w:val="00916302"/>
    <w:rsid w:val="00D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Vass</dc:creator>
  <cp:lastModifiedBy>Donald Vass</cp:lastModifiedBy>
  <cp:revision>2</cp:revision>
  <dcterms:created xsi:type="dcterms:W3CDTF">2019-07-09T09:17:00Z</dcterms:created>
  <dcterms:modified xsi:type="dcterms:W3CDTF">2019-07-09T09:17:00Z</dcterms:modified>
</cp:coreProperties>
</file>